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F21" w:rsidRDefault="00B67F21" w:rsidP="00B67F21">
      <w:pPr>
        <w:spacing w:line="480" w:lineRule="auto"/>
        <w:rPr>
          <w:rFonts w:ascii="Times New Roman" w:hAnsi="Times New Roman" w:cs="Times New Roman"/>
          <w:kern w:val="36"/>
          <w:sz w:val="24"/>
          <w:szCs w:val="24"/>
        </w:rPr>
      </w:pPr>
      <w:r>
        <w:rPr>
          <w:rFonts w:ascii="Times New Roman" w:hAnsi="Times New Roman" w:cs="Times New Roman"/>
          <w:kern w:val="36"/>
          <w:sz w:val="24"/>
          <w:szCs w:val="24"/>
        </w:rPr>
        <w:t>Name</w:t>
      </w:r>
    </w:p>
    <w:p w:rsidR="00B67F21" w:rsidRDefault="00B67F21" w:rsidP="00B67F21">
      <w:pPr>
        <w:spacing w:line="480" w:lineRule="auto"/>
        <w:rPr>
          <w:rFonts w:ascii="Times New Roman" w:hAnsi="Times New Roman" w:cs="Times New Roman"/>
          <w:kern w:val="36"/>
          <w:sz w:val="24"/>
          <w:szCs w:val="24"/>
        </w:rPr>
      </w:pPr>
      <w:r>
        <w:rPr>
          <w:rFonts w:ascii="Times New Roman" w:hAnsi="Times New Roman" w:cs="Times New Roman"/>
          <w:kern w:val="36"/>
          <w:sz w:val="24"/>
          <w:szCs w:val="24"/>
        </w:rPr>
        <w:t>Tutor</w:t>
      </w:r>
    </w:p>
    <w:p w:rsidR="00B67F21" w:rsidRDefault="00B67F21" w:rsidP="00B67F21">
      <w:pPr>
        <w:spacing w:line="480" w:lineRule="auto"/>
        <w:rPr>
          <w:rFonts w:ascii="Times New Roman" w:hAnsi="Times New Roman" w:cs="Times New Roman"/>
          <w:kern w:val="36"/>
          <w:sz w:val="24"/>
          <w:szCs w:val="24"/>
        </w:rPr>
      </w:pPr>
      <w:r>
        <w:rPr>
          <w:rFonts w:ascii="Times New Roman" w:hAnsi="Times New Roman" w:cs="Times New Roman"/>
          <w:kern w:val="36"/>
          <w:sz w:val="24"/>
          <w:szCs w:val="24"/>
        </w:rPr>
        <w:t>Course</w:t>
      </w:r>
    </w:p>
    <w:p w:rsidR="00B67F21" w:rsidRDefault="00B67F21" w:rsidP="00B67F21">
      <w:pPr>
        <w:spacing w:line="480" w:lineRule="auto"/>
        <w:rPr>
          <w:rFonts w:ascii="Times New Roman" w:hAnsi="Times New Roman" w:cs="Times New Roman"/>
          <w:kern w:val="36"/>
          <w:sz w:val="24"/>
          <w:szCs w:val="24"/>
        </w:rPr>
      </w:pPr>
      <w:r>
        <w:rPr>
          <w:rFonts w:ascii="Times New Roman" w:hAnsi="Times New Roman" w:cs="Times New Roman"/>
          <w:kern w:val="36"/>
          <w:sz w:val="24"/>
          <w:szCs w:val="24"/>
        </w:rPr>
        <w:t>Date</w:t>
      </w:r>
    </w:p>
    <w:p w:rsidR="00265776" w:rsidRPr="00B67F21" w:rsidRDefault="00265776" w:rsidP="00B67F21">
      <w:pPr>
        <w:spacing w:line="480" w:lineRule="auto"/>
        <w:jc w:val="center"/>
        <w:rPr>
          <w:rFonts w:ascii="Times New Roman" w:hAnsi="Times New Roman" w:cs="Times New Roman"/>
          <w:kern w:val="36"/>
          <w:sz w:val="24"/>
          <w:szCs w:val="24"/>
        </w:rPr>
      </w:pPr>
      <w:r w:rsidRPr="00B67F21">
        <w:rPr>
          <w:rFonts w:ascii="Times New Roman" w:hAnsi="Times New Roman" w:cs="Times New Roman"/>
          <w:kern w:val="36"/>
          <w:sz w:val="24"/>
          <w:szCs w:val="24"/>
        </w:rPr>
        <w:t>The Chesapeake and New England Colonies</w:t>
      </w:r>
    </w:p>
    <w:p w:rsidR="009A2AC3" w:rsidRPr="009A2AC3" w:rsidRDefault="009A2AC3" w:rsidP="009A2AC3">
      <w:pPr>
        <w:spacing w:line="480" w:lineRule="auto"/>
        <w:rPr>
          <w:rFonts w:ascii="Times New Roman" w:hAnsi="Times New Roman" w:cs="Times New Roman"/>
          <w:b/>
          <w:sz w:val="24"/>
          <w:szCs w:val="24"/>
          <w:shd w:val="clear" w:color="auto" w:fill="FFFFFF"/>
        </w:rPr>
      </w:pPr>
      <w:r w:rsidRPr="009A2AC3">
        <w:rPr>
          <w:rFonts w:ascii="Times New Roman" w:hAnsi="Times New Roman" w:cs="Times New Roman"/>
          <w:b/>
          <w:sz w:val="24"/>
          <w:szCs w:val="24"/>
          <w:shd w:val="clear" w:color="auto" w:fill="FFFFFF"/>
        </w:rPr>
        <w:t>Compare the New England and Chesapeake Colonies of England. Why did they have different social, economic, and religious characteristi</w:t>
      </w:r>
      <w:r>
        <w:rPr>
          <w:rFonts w:ascii="Times New Roman" w:hAnsi="Times New Roman" w:cs="Times New Roman"/>
          <w:b/>
          <w:sz w:val="24"/>
          <w:szCs w:val="24"/>
          <w:shd w:val="clear" w:color="auto" w:fill="FFFFFF"/>
        </w:rPr>
        <w:t xml:space="preserve">cs? What things did they have in </w:t>
      </w:r>
      <w:r w:rsidRPr="009A2AC3">
        <w:rPr>
          <w:rFonts w:ascii="Times New Roman" w:hAnsi="Times New Roman" w:cs="Times New Roman"/>
          <w:b/>
          <w:sz w:val="24"/>
          <w:szCs w:val="24"/>
          <w:shd w:val="clear" w:color="auto" w:fill="FFFFFF"/>
        </w:rPr>
        <w:t>common?</w:t>
      </w:r>
    </w:p>
    <w:p w:rsidR="00960B50" w:rsidRPr="00B67F21" w:rsidRDefault="000D2A7A" w:rsidP="009A2AC3">
      <w:pPr>
        <w:spacing w:line="480" w:lineRule="auto"/>
        <w:ind w:firstLine="720"/>
        <w:rPr>
          <w:rFonts w:ascii="Times New Roman" w:hAnsi="Times New Roman" w:cs="Times New Roman"/>
          <w:sz w:val="24"/>
          <w:szCs w:val="24"/>
          <w:shd w:val="clear" w:color="auto" w:fill="FFFFFF"/>
        </w:rPr>
      </w:pPr>
      <w:r w:rsidRPr="00B67F21">
        <w:rPr>
          <w:rFonts w:ascii="Times New Roman" w:hAnsi="Times New Roman" w:cs="Times New Roman"/>
          <w:kern w:val="36"/>
          <w:sz w:val="24"/>
          <w:szCs w:val="24"/>
        </w:rPr>
        <w:t>Between the 16</w:t>
      </w:r>
      <w:r w:rsidRPr="00B67F21">
        <w:rPr>
          <w:rFonts w:ascii="Times New Roman" w:hAnsi="Times New Roman" w:cs="Times New Roman"/>
          <w:kern w:val="36"/>
          <w:sz w:val="24"/>
          <w:szCs w:val="24"/>
          <w:vertAlign w:val="superscript"/>
        </w:rPr>
        <w:t>th</w:t>
      </w:r>
      <w:r w:rsidRPr="00B67F21">
        <w:rPr>
          <w:rFonts w:ascii="Times New Roman" w:hAnsi="Times New Roman" w:cs="Times New Roman"/>
          <w:kern w:val="36"/>
          <w:sz w:val="24"/>
          <w:szCs w:val="24"/>
        </w:rPr>
        <w:t xml:space="preserve"> and 17</w:t>
      </w:r>
      <w:r w:rsidRPr="00B67F21">
        <w:rPr>
          <w:rFonts w:ascii="Times New Roman" w:hAnsi="Times New Roman" w:cs="Times New Roman"/>
          <w:kern w:val="36"/>
          <w:sz w:val="24"/>
          <w:szCs w:val="24"/>
          <w:vertAlign w:val="superscript"/>
        </w:rPr>
        <w:t>th</w:t>
      </w:r>
      <w:r w:rsidRPr="00B67F21">
        <w:rPr>
          <w:rFonts w:ascii="Times New Roman" w:hAnsi="Times New Roman" w:cs="Times New Roman"/>
          <w:kern w:val="36"/>
          <w:sz w:val="24"/>
          <w:szCs w:val="24"/>
        </w:rPr>
        <w:t xml:space="preserve"> century, a number of the European states were so </w:t>
      </w:r>
      <w:r w:rsidR="00BE5626" w:rsidRPr="00B67F21">
        <w:rPr>
          <w:rFonts w:ascii="Times New Roman" w:hAnsi="Times New Roman" w:cs="Times New Roman"/>
          <w:kern w:val="36"/>
          <w:sz w:val="24"/>
          <w:szCs w:val="24"/>
        </w:rPr>
        <w:t>keen</w:t>
      </w:r>
      <w:r w:rsidRPr="00B67F21">
        <w:rPr>
          <w:rFonts w:ascii="Times New Roman" w:hAnsi="Times New Roman" w:cs="Times New Roman"/>
          <w:kern w:val="36"/>
          <w:sz w:val="24"/>
          <w:szCs w:val="24"/>
        </w:rPr>
        <w:t xml:space="preserve"> to keep on in their current state of colonizing various nations within the newly found Americans. </w:t>
      </w:r>
      <w:r w:rsidR="00BE5626" w:rsidRPr="00B67F21">
        <w:rPr>
          <w:rFonts w:ascii="Times New Roman" w:hAnsi="Times New Roman" w:cs="Times New Roman"/>
          <w:kern w:val="36"/>
          <w:sz w:val="24"/>
          <w:szCs w:val="24"/>
        </w:rPr>
        <w:t>England is one particular European state that had a clearly mapped out strategy</w:t>
      </w:r>
      <w:r w:rsidR="00BE4561" w:rsidRPr="00B67F21">
        <w:rPr>
          <w:rFonts w:ascii="Times New Roman" w:hAnsi="Times New Roman" w:cs="Times New Roman"/>
          <w:kern w:val="36"/>
          <w:sz w:val="24"/>
          <w:szCs w:val="24"/>
        </w:rPr>
        <w:t xml:space="preserve"> and so clearly sent </w:t>
      </w:r>
      <w:r w:rsidR="00BE5626" w:rsidRPr="00B67F21">
        <w:rPr>
          <w:rFonts w:ascii="Times New Roman" w:hAnsi="Times New Roman" w:cs="Times New Roman"/>
          <w:kern w:val="36"/>
          <w:sz w:val="24"/>
          <w:szCs w:val="24"/>
        </w:rPr>
        <w:t>out numerous groups to a number of</w:t>
      </w:r>
      <w:r w:rsidR="00BE4561" w:rsidRPr="00B67F21">
        <w:rPr>
          <w:rFonts w:ascii="Times New Roman" w:hAnsi="Times New Roman" w:cs="Times New Roman"/>
          <w:kern w:val="36"/>
          <w:sz w:val="24"/>
          <w:szCs w:val="24"/>
        </w:rPr>
        <w:t xml:space="preserve"> eastern coast parts especially New</w:t>
      </w:r>
      <w:r w:rsidR="00BE5626" w:rsidRPr="00B67F21">
        <w:rPr>
          <w:rFonts w:ascii="Times New Roman" w:hAnsi="Times New Roman" w:cs="Times New Roman"/>
          <w:kern w:val="36"/>
          <w:sz w:val="24"/>
          <w:szCs w:val="24"/>
        </w:rPr>
        <w:t xml:space="preserve"> England and Chesapeake. </w:t>
      </w:r>
      <w:r w:rsidR="00B45F94" w:rsidRPr="00B67F21">
        <w:rPr>
          <w:rFonts w:ascii="Times New Roman" w:hAnsi="Times New Roman" w:cs="Times New Roman"/>
          <w:kern w:val="36"/>
          <w:sz w:val="24"/>
          <w:szCs w:val="24"/>
        </w:rPr>
        <w:t xml:space="preserve">The colonies in the new world appeared totally different. In addition, the prospect of any unity between them appeared impossible. </w:t>
      </w:r>
      <w:r w:rsidR="00310497" w:rsidRPr="00B67F21">
        <w:rPr>
          <w:rFonts w:ascii="Times New Roman" w:hAnsi="Times New Roman" w:cs="Times New Roman"/>
          <w:sz w:val="24"/>
          <w:szCs w:val="24"/>
          <w:shd w:val="clear" w:color="auto" w:fill="FFFFFF"/>
        </w:rPr>
        <w:t xml:space="preserve">The colonies in New England and the Chesapeake demonstrate the numerous differences in the traditions and living standards of the settlers, formed essentially because of the difference in the objectives held by their when they came to the New World. The two colonies, </w:t>
      </w:r>
      <w:r w:rsidR="00D959BE" w:rsidRPr="00B67F21">
        <w:rPr>
          <w:rFonts w:ascii="Times New Roman" w:hAnsi="Times New Roman" w:cs="Times New Roman"/>
          <w:sz w:val="24"/>
          <w:szCs w:val="24"/>
          <w:shd w:val="clear" w:color="auto" w:fill="FFFFFF"/>
        </w:rPr>
        <w:t>New</w:t>
      </w:r>
      <w:r w:rsidR="00310497" w:rsidRPr="00B67F21">
        <w:rPr>
          <w:rFonts w:ascii="Times New Roman" w:hAnsi="Times New Roman" w:cs="Times New Roman"/>
          <w:sz w:val="24"/>
          <w:szCs w:val="24"/>
          <w:shd w:val="clear" w:color="auto" w:fill="FFFFFF"/>
        </w:rPr>
        <w:t xml:space="preserve"> England and Chesapeake were settled by immigrants from England.</w:t>
      </w:r>
      <w:r w:rsidR="00411F80" w:rsidRPr="00B67F21">
        <w:rPr>
          <w:rFonts w:ascii="Times New Roman" w:hAnsi="Times New Roman" w:cs="Times New Roman"/>
          <w:color w:val="435059"/>
          <w:spacing w:val="-2"/>
          <w:sz w:val="24"/>
          <w:szCs w:val="24"/>
          <w:shd w:val="clear" w:color="auto" w:fill="FFFFFF"/>
        </w:rPr>
        <w:t xml:space="preserve"> </w:t>
      </w:r>
      <w:r w:rsidR="00411F80" w:rsidRPr="00B67F21">
        <w:rPr>
          <w:rFonts w:ascii="Times New Roman" w:hAnsi="Times New Roman" w:cs="Times New Roman"/>
          <w:sz w:val="24"/>
          <w:szCs w:val="24"/>
        </w:rPr>
        <w:t xml:space="preserve">Although this was an area flourishing with small towns that they had generally liked, they decided to flee England due to religious persecution. Many families came in search of a New World where they could perform their beliefs freely. Their lives were based more on their material items than on God or </w:t>
      </w:r>
      <w:r w:rsidR="00B67F21" w:rsidRPr="00B67F21">
        <w:rPr>
          <w:rFonts w:ascii="Times New Roman" w:hAnsi="Times New Roman" w:cs="Times New Roman"/>
          <w:sz w:val="24"/>
          <w:szCs w:val="24"/>
        </w:rPr>
        <w:t>family</w:t>
      </w:r>
      <w:r w:rsidR="00B67F21">
        <w:rPr>
          <w:rFonts w:ascii="Times New Roman" w:hAnsi="Times New Roman" w:cs="Times New Roman"/>
          <w:sz w:val="24"/>
          <w:szCs w:val="24"/>
        </w:rPr>
        <w:t xml:space="preserve"> (</w:t>
      </w:r>
      <w:r w:rsidR="00B67F21" w:rsidRPr="00B67F21">
        <w:rPr>
          <w:rFonts w:ascii="Times New Roman" w:eastAsia="Arial Unicode MS" w:hAnsi="Times New Roman" w:cs="Times New Roman"/>
          <w:color w:val="000000"/>
          <w:sz w:val="24"/>
          <w:szCs w:val="24"/>
          <w:shd w:val="clear" w:color="auto" w:fill="FFFFFF"/>
        </w:rPr>
        <w:t>Arieli,</w:t>
      </w:r>
      <w:r w:rsidR="00B67F21">
        <w:rPr>
          <w:rFonts w:ascii="Times New Roman" w:eastAsia="Arial Unicode MS" w:hAnsi="Times New Roman" w:cs="Times New Roman"/>
          <w:color w:val="000000"/>
          <w:sz w:val="24"/>
          <w:szCs w:val="24"/>
          <w:shd w:val="clear" w:color="auto" w:fill="FFFFFF"/>
        </w:rPr>
        <w:t xml:space="preserve"> pg. 30</w:t>
      </w:r>
      <w:r w:rsidR="00B67F21">
        <w:rPr>
          <w:rFonts w:ascii="Times New Roman" w:hAnsi="Times New Roman" w:cs="Times New Roman"/>
          <w:sz w:val="24"/>
          <w:szCs w:val="24"/>
        </w:rPr>
        <w:t>)</w:t>
      </w:r>
      <w:r w:rsidR="00411F80" w:rsidRPr="00B67F21">
        <w:rPr>
          <w:rFonts w:ascii="Times New Roman" w:hAnsi="Times New Roman" w:cs="Times New Roman"/>
          <w:sz w:val="24"/>
          <w:szCs w:val="24"/>
        </w:rPr>
        <w:t xml:space="preserve">. The Englanders who saw the </w:t>
      </w:r>
      <w:r w:rsidR="00411F80" w:rsidRPr="00B67F21">
        <w:rPr>
          <w:rFonts w:ascii="Times New Roman" w:hAnsi="Times New Roman" w:cs="Times New Roman"/>
          <w:sz w:val="24"/>
          <w:szCs w:val="24"/>
        </w:rPr>
        <w:lastRenderedPageBreak/>
        <w:t>opportunity to take advantage of the popularity of a brand new crop they had discovered settled the Chesapeake area. They were mainly men of rich families wanting to come to the New World for gold. These colonists did not escape England to look for religious or social freedom, however clearly merely to add more riches.</w:t>
      </w:r>
      <w:r w:rsidR="00310497" w:rsidRPr="00B67F21">
        <w:rPr>
          <w:rFonts w:ascii="Times New Roman" w:hAnsi="Times New Roman" w:cs="Times New Roman"/>
          <w:sz w:val="24"/>
          <w:szCs w:val="24"/>
          <w:shd w:val="clear" w:color="auto" w:fill="FFFFFF"/>
        </w:rPr>
        <w:t xml:space="preserve"> </w:t>
      </w:r>
      <w:r w:rsidR="00BE4561" w:rsidRPr="00B67F21">
        <w:rPr>
          <w:rFonts w:ascii="Times New Roman" w:hAnsi="Times New Roman" w:cs="Times New Roman"/>
          <w:sz w:val="24"/>
          <w:szCs w:val="24"/>
          <w:shd w:val="clear" w:color="auto" w:fill="FFFFFF"/>
        </w:rPr>
        <w:t xml:space="preserve">From the onset, the two countries were unique and had their own unique identities. </w:t>
      </w:r>
      <w:r w:rsidR="00CA473C" w:rsidRPr="00B67F21">
        <w:rPr>
          <w:rFonts w:ascii="Times New Roman" w:hAnsi="Times New Roman" w:cs="Times New Roman"/>
          <w:sz w:val="24"/>
          <w:szCs w:val="24"/>
          <w:shd w:val="clear" w:color="auto" w:fill="FFFFFF"/>
        </w:rPr>
        <w:t xml:space="preserve">England decided to colonize them at that time actually due to the differences that existed between the two states. </w:t>
      </w:r>
      <w:r w:rsidR="00960B50" w:rsidRPr="00B67F21">
        <w:rPr>
          <w:rFonts w:ascii="Times New Roman" w:hAnsi="Times New Roman" w:cs="Times New Roman"/>
          <w:sz w:val="24"/>
          <w:szCs w:val="24"/>
          <w:shd w:val="clear" w:color="auto" w:fill="FFFFFF"/>
        </w:rPr>
        <w:t>These two regions of the New England colonies and the Chesapeake colonies did in truth share the common fact that their settlers were all of English origin. However when they first set sail, even before they reached the New World, they started to separate into two distinctly diverse societies</w:t>
      </w:r>
      <w:r w:rsidR="00B67F21">
        <w:rPr>
          <w:rFonts w:ascii="Times New Roman" w:hAnsi="Times New Roman" w:cs="Times New Roman"/>
          <w:sz w:val="24"/>
          <w:szCs w:val="24"/>
          <w:shd w:val="clear" w:color="auto" w:fill="FFFFFF"/>
        </w:rPr>
        <w:t xml:space="preserve">. </w:t>
      </w:r>
    </w:p>
    <w:p w:rsidR="00960B50" w:rsidRPr="00B67F21" w:rsidRDefault="00960B50" w:rsidP="009A2AC3">
      <w:pPr>
        <w:spacing w:line="480" w:lineRule="auto"/>
        <w:ind w:firstLine="720"/>
        <w:rPr>
          <w:rFonts w:ascii="Times New Roman" w:hAnsi="Times New Roman" w:cs="Times New Roman"/>
          <w:sz w:val="24"/>
          <w:szCs w:val="24"/>
        </w:rPr>
      </w:pPr>
      <w:r w:rsidRPr="00B67F21">
        <w:rPr>
          <w:rFonts w:ascii="Times New Roman" w:hAnsi="Times New Roman" w:cs="Times New Roman"/>
          <w:sz w:val="24"/>
          <w:szCs w:val="24"/>
        </w:rPr>
        <w:t xml:space="preserve">Religion </w:t>
      </w:r>
      <w:r w:rsidR="00D73C46" w:rsidRPr="00B67F21">
        <w:rPr>
          <w:rFonts w:ascii="Times New Roman" w:hAnsi="Times New Roman" w:cs="Times New Roman"/>
          <w:sz w:val="24"/>
          <w:szCs w:val="24"/>
        </w:rPr>
        <w:t>as well</w:t>
      </w:r>
      <w:r w:rsidRPr="00B67F21">
        <w:rPr>
          <w:rFonts w:ascii="Times New Roman" w:hAnsi="Times New Roman" w:cs="Times New Roman"/>
          <w:sz w:val="24"/>
          <w:szCs w:val="24"/>
        </w:rPr>
        <w:t xml:space="preserve"> formed a main difference between the Chesapeake and New England settlers in </w:t>
      </w:r>
      <w:r w:rsidR="00D73C46" w:rsidRPr="00B67F21">
        <w:rPr>
          <w:rFonts w:ascii="Times New Roman" w:hAnsi="Times New Roman" w:cs="Times New Roman"/>
          <w:sz w:val="24"/>
          <w:szCs w:val="24"/>
        </w:rPr>
        <w:t xml:space="preserve">America. </w:t>
      </w:r>
      <w:r w:rsidRPr="00B67F21">
        <w:rPr>
          <w:rFonts w:ascii="Times New Roman" w:hAnsi="Times New Roman" w:cs="Times New Roman"/>
          <w:sz w:val="24"/>
          <w:szCs w:val="24"/>
        </w:rPr>
        <w:t xml:space="preserve"> </w:t>
      </w:r>
      <w:r w:rsidR="00D73C46" w:rsidRPr="00B67F21">
        <w:rPr>
          <w:rFonts w:ascii="Times New Roman" w:hAnsi="Times New Roman" w:cs="Times New Roman"/>
          <w:sz w:val="24"/>
          <w:szCs w:val="24"/>
        </w:rPr>
        <w:t>Most</w:t>
      </w:r>
      <w:r w:rsidRPr="00B67F21">
        <w:rPr>
          <w:rFonts w:ascii="Times New Roman" w:hAnsi="Times New Roman" w:cs="Times New Roman"/>
          <w:sz w:val="24"/>
          <w:szCs w:val="24"/>
        </w:rPr>
        <w:t xml:space="preserve"> of the New Englanders majorly composed of the Puritan Separatists who were in the quest for religion freedom. This came at a time when the Church of England in fact </w:t>
      </w:r>
      <w:r w:rsidR="00D73C46" w:rsidRPr="00B67F21">
        <w:rPr>
          <w:rFonts w:ascii="Times New Roman" w:hAnsi="Times New Roman" w:cs="Times New Roman"/>
          <w:sz w:val="24"/>
          <w:szCs w:val="24"/>
        </w:rPr>
        <w:t>alienated</w:t>
      </w:r>
      <w:r w:rsidRPr="00B67F21">
        <w:rPr>
          <w:rFonts w:ascii="Times New Roman" w:hAnsi="Times New Roman" w:cs="Times New Roman"/>
          <w:sz w:val="24"/>
          <w:szCs w:val="24"/>
        </w:rPr>
        <w:t xml:space="preserve"> from the Catholicism which was the </w:t>
      </w:r>
      <w:r w:rsidR="00D73C46" w:rsidRPr="00B67F21">
        <w:rPr>
          <w:rFonts w:ascii="Times New Roman" w:hAnsi="Times New Roman" w:cs="Times New Roman"/>
          <w:sz w:val="24"/>
          <w:szCs w:val="24"/>
        </w:rPr>
        <w:t>major</w:t>
      </w:r>
      <w:r w:rsidRPr="00B67F21">
        <w:rPr>
          <w:rFonts w:ascii="Times New Roman" w:hAnsi="Times New Roman" w:cs="Times New Roman"/>
          <w:sz w:val="24"/>
          <w:szCs w:val="24"/>
        </w:rPr>
        <w:t xml:space="preserve"> religion at that time. As a result, the major religion of this land was </w:t>
      </w:r>
      <w:r w:rsidR="00D73C46" w:rsidRPr="00B67F21">
        <w:rPr>
          <w:rFonts w:ascii="Times New Roman" w:hAnsi="Times New Roman" w:cs="Times New Roman"/>
          <w:sz w:val="24"/>
          <w:szCs w:val="24"/>
        </w:rPr>
        <w:t>generally</w:t>
      </w:r>
      <w:r w:rsidRPr="00B67F21">
        <w:rPr>
          <w:rFonts w:ascii="Times New Roman" w:hAnsi="Times New Roman" w:cs="Times New Roman"/>
          <w:sz w:val="24"/>
          <w:szCs w:val="24"/>
        </w:rPr>
        <w:t xml:space="preserve"> composed of Protestantism. It should, however, be noted that a given group with the protestants </w:t>
      </w:r>
      <w:r w:rsidR="00D73C46" w:rsidRPr="00B67F21">
        <w:rPr>
          <w:rFonts w:ascii="Times New Roman" w:hAnsi="Times New Roman" w:cs="Times New Roman"/>
          <w:sz w:val="24"/>
          <w:szCs w:val="24"/>
        </w:rPr>
        <w:t>essentially</w:t>
      </w:r>
      <w:r w:rsidRPr="00B67F21">
        <w:rPr>
          <w:rFonts w:ascii="Times New Roman" w:hAnsi="Times New Roman" w:cs="Times New Roman"/>
          <w:sz w:val="24"/>
          <w:szCs w:val="24"/>
        </w:rPr>
        <w:t xml:space="preserve"> wanted a </w:t>
      </w:r>
      <w:r w:rsidR="00D73C46" w:rsidRPr="00B67F21">
        <w:rPr>
          <w:rFonts w:ascii="Times New Roman" w:hAnsi="Times New Roman" w:cs="Times New Roman"/>
          <w:sz w:val="24"/>
          <w:szCs w:val="24"/>
        </w:rPr>
        <w:t>total</w:t>
      </w:r>
      <w:r w:rsidRPr="00B67F21">
        <w:rPr>
          <w:rFonts w:ascii="Times New Roman" w:hAnsi="Times New Roman" w:cs="Times New Roman"/>
          <w:sz w:val="24"/>
          <w:szCs w:val="24"/>
        </w:rPr>
        <w:t xml:space="preserve"> separation from Catholicism.</w:t>
      </w:r>
      <w:r w:rsidR="00D73C46" w:rsidRPr="00B67F21">
        <w:rPr>
          <w:rFonts w:ascii="Times New Roman" w:hAnsi="Times New Roman" w:cs="Times New Roman"/>
          <w:sz w:val="24"/>
          <w:szCs w:val="24"/>
        </w:rPr>
        <w:t xml:space="preserve"> As a result, they established</w:t>
      </w:r>
      <w:r w:rsidRPr="00B67F21">
        <w:rPr>
          <w:rFonts w:ascii="Times New Roman" w:hAnsi="Times New Roman" w:cs="Times New Roman"/>
          <w:sz w:val="24"/>
          <w:szCs w:val="24"/>
        </w:rPr>
        <w:t xml:space="preserve"> the Anglican Church, which became a reality in late 1600’s. The religious tone of the region was low as </w:t>
      </w:r>
      <w:r w:rsidR="00D73C46" w:rsidRPr="00B67F21">
        <w:rPr>
          <w:rFonts w:ascii="Times New Roman" w:hAnsi="Times New Roman" w:cs="Times New Roman"/>
          <w:sz w:val="24"/>
          <w:szCs w:val="24"/>
        </w:rPr>
        <w:t>a lot of</w:t>
      </w:r>
      <w:r w:rsidRPr="00B67F21">
        <w:rPr>
          <w:rFonts w:ascii="Times New Roman" w:hAnsi="Times New Roman" w:cs="Times New Roman"/>
          <w:sz w:val="24"/>
          <w:szCs w:val="24"/>
        </w:rPr>
        <w:t xml:space="preserve"> people </w:t>
      </w:r>
      <w:r w:rsidR="00D73C46" w:rsidRPr="00B67F21">
        <w:rPr>
          <w:rFonts w:ascii="Times New Roman" w:hAnsi="Times New Roman" w:cs="Times New Roman"/>
          <w:sz w:val="24"/>
          <w:szCs w:val="24"/>
        </w:rPr>
        <w:t xml:space="preserve">were not interested </w:t>
      </w:r>
      <w:r w:rsidRPr="00B67F21">
        <w:rPr>
          <w:rFonts w:ascii="Times New Roman" w:hAnsi="Times New Roman" w:cs="Times New Roman"/>
          <w:sz w:val="24"/>
          <w:szCs w:val="24"/>
        </w:rPr>
        <w:t xml:space="preserve">in the England church. On the other hand, the New Englander had claims that they were </w:t>
      </w:r>
      <w:r w:rsidR="00D73C46" w:rsidRPr="00B67F21">
        <w:rPr>
          <w:rFonts w:ascii="Times New Roman" w:hAnsi="Times New Roman" w:cs="Times New Roman"/>
          <w:sz w:val="24"/>
          <w:szCs w:val="24"/>
        </w:rPr>
        <w:t xml:space="preserve">in fact godlier </w:t>
      </w:r>
      <w:r w:rsidRPr="00B67F21">
        <w:rPr>
          <w:rFonts w:ascii="Times New Roman" w:hAnsi="Times New Roman" w:cs="Times New Roman"/>
          <w:sz w:val="24"/>
          <w:szCs w:val="24"/>
        </w:rPr>
        <w:t xml:space="preserve">in comparison to any other group of colonialists. This region was </w:t>
      </w:r>
      <w:r w:rsidR="00D73C46" w:rsidRPr="00B67F21">
        <w:rPr>
          <w:rFonts w:ascii="Times New Roman" w:hAnsi="Times New Roman" w:cs="Times New Roman"/>
          <w:sz w:val="24"/>
          <w:szCs w:val="24"/>
        </w:rPr>
        <w:t>mostly</w:t>
      </w:r>
      <w:r w:rsidRPr="00B67F21">
        <w:rPr>
          <w:rFonts w:ascii="Times New Roman" w:hAnsi="Times New Roman" w:cs="Times New Roman"/>
          <w:sz w:val="24"/>
          <w:szCs w:val="24"/>
        </w:rPr>
        <w:t xml:space="preserve"> composed of a section of settlers who were escaping persecution due to their religious </w:t>
      </w:r>
      <w:r w:rsidR="00B67F21" w:rsidRPr="00B67F21">
        <w:rPr>
          <w:rFonts w:ascii="Times New Roman" w:hAnsi="Times New Roman" w:cs="Times New Roman"/>
          <w:sz w:val="24"/>
          <w:szCs w:val="24"/>
        </w:rPr>
        <w:t>faith</w:t>
      </w:r>
      <w:r w:rsidR="00B67F21">
        <w:rPr>
          <w:rFonts w:ascii="Times New Roman" w:hAnsi="Times New Roman" w:cs="Times New Roman"/>
          <w:sz w:val="24"/>
          <w:szCs w:val="24"/>
        </w:rPr>
        <w:t xml:space="preserve"> (</w:t>
      </w:r>
      <w:r w:rsidR="00B67F21" w:rsidRPr="00B67F21">
        <w:rPr>
          <w:rFonts w:ascii="Times New Roman" w:eastAsia="Arial Unicode MS" w:hAnsi="Times New Roman" w:cs="Times New Roman"/>
          <w:color w:val="000000"/>
          <w:sz w:val="24"/>
          <w:szCs w:val="24"/>
          <w:shd w:val="clear" w:color="auto" w:fill="FFFFFF"/>
        </w:rPr>
        <w:t>Nelson,</w:t>
      </w:r>
      <w:r w:rsidR="00B67F21">
        <w:rPr>
          <w:rFonts w:ascii="Times New Roman" w:eastAsia="Arial Unicode MS" w:hAnsi="Times New Roman" w:cs="Times New Roman"/>
          <w:color w:val="000000"/>
          <w:sz w:val="24"/>
          <w:szCs w:val="24"/>
          <w:shd w:val="clear" w:color="auto" w:fill="FFFFFF"/>
        </w:rPr>
        <w:t xml:space="preserve"> pg. 60</w:t>
      </w:r>
      <w:r w:rsidR="00B67F21">
        <w:rPr>
          <w:rFonts w:ascii="Times New Roman" w:hAnsi="Times New Roman" w:cs="Times New Roman"/>
          <w:sz w:val="24"/>
          <w:szCs w:val="24"/>
        </w:rPr>
        <w:t>)</w:t>
      </w:r>
      <w:r w:rsidRPr="00B67F21">
        <w:rPr>
          <w:rFonts w:ascii="Times New Roman" w:hAnsi="Times New Roman" w:cs="Times New Roman"/>
          <w:sz w:val="24"/>
          <w:szCs w:val="24"/>
        </w:rPr>
        <w:t xml:space="preserve">. As a result, the region became extremely religious-based and actually had claims that they were far more godly than all other colonists. </w:t>
      </w:r>
      <w:r w:rsidRPr="00B67F21">
        <w:rPr>
          <w:rFonts w:ascii="Times New Roman" w:hAnsi="Times New Roman" w:cs="Times New Roman"/>
          <w:sz w:val="24"/>
          <w:szCs w:val="24"/>
          <w:shd w:val="clear" w:color="auto" w:fill="FFFFFF"/>
        </w:rPr>
        <w:t xml:space="preserve">There were several economic differences between the New England colonies and the Chesapeake colonies such as New England economic products were </w:t>
      </w:r>
      <w:r w:rsidRPr="00B67F21">
        <w:rPr>
          <w:rFonts w:ascii="Times New Roman" w:hAnsi="Times New Roman" w:cs="Times New Roman"/>
          <w:sz w:val="24"/>
          <w:szCs w:val="24"/>
          <w:shd w:val="clear" w:color="auto" w:fill="FFFFFF"/>
        </w:rPr>
        <w:lastRenderedPageBreak/>
        <w:t>diverse whil</w:t>
      </w:r>
      <w:r w:rsidR="00D73C46" w:rsidRPr="00B67F21">
        <w:rPr>
          <w:rFonts w:ascii="Times New Roman" w:hAnsi="Times New Roman" w:cs="Times New Roman"/>
          <w:sz w:val="24"/>
          <w:szCs w:val="24"/>
          <w:shd w:val="clear" w:color="auto" w:fill="FFFFFF"/>
        </w:rPr>
        <w:t>e the Chesapeake economic depended</w:t>
      </w:r>
      <w:r w:rsidRPr="00B67F21">
        <w:rPr>
          <w:rFonts w:ascii="Times New Roman" w:hAnsi="Times New Roman" w:cs="Times New Roman"/>
          <w:sz w:val="24"/>
          <w:szCs w:val="24"/>
          <w:shd w:val="clear" w:color="auto" w:fill="FFFFFF"/>
        </w:rPr>
        <w:t xml:space="preserve"> heavily on one single product. The prod</w:t>
      </w:r>
      <w:r w:rsidR="00D73C46" w:rsidRPr="00B67F21">
        <w:rPr>
          <w:rFonts w:ascii="Times New Roman" w:hAnsi="Times New Roman" w:cs="Times New Roman"/>
          <w:sz w:val="24"/>
          <w:szCs w:val="24"/>
          <w:shd w:val="clear" w:color="auto" w:fill="FFFFFF"/>
        </w:rPr>
        <w:t>ucts of the two regions were as a result of</w:t>
      </w:r>
      <w:r w:rsidRPr="00B67F21">
        <w:rPr>
          <w:rFonts w:ascii="Times New Roman" w:hAnsi="Times New Roman" w:cs="Times New Roman"/>
          <w:sz w:val="24"/>
          <w:szCs w:val="24"/>
          <w:shd w:val="clear" w:color="auto" w:fill="FFFFFF"/>
        </w:rPr>
        <w:t xml:space="preserve"> the regions </w:t>
      </w:r>
      <w:r w:rsidR="00D73C46" w:rsidRPr="00B67F21">
        <w:rPr>
          <w:rFonts w:ascii="Times New Roman" w:hAnsi="Times New Roman" w:cs="Times New Roman"/>
          <w:sz w:val="24"/>
          <w:szCs w:val="24"/>
          <w:shd w:val="clear" w:color="auto" w:fill="FFFFFF"/>
        </w:rPr>
        <w:t>weather</w:t>
      </w:r>
      <w:r w:rsidRPr="00B67F21">
        <w:rPr>
          <w:rFonts w:ascii="Times New Roman" w:hAnsi="Times New Roman" w:cs="Times New Roman"/>
          <w:sz w:val="24"/>
          <w:szCs w:val="24"/>
          <w:shd w:val="clear" w:color="auto" w:fill="FFFFFF"/>
        </w:rPr>
        <w:t xml:space="preserve"> and soil condition. The Chesapeake regions had a mile climate and fertile soil</w:t>
      </w:r>
      <w:r w:rsidR="00D73C46" w:rsidRPr="00B67F21">
        <w:rPr>
          <w:rFonts w:ascii="Times New Roman" w:hAnsi="Times New Roman" w:cs="Times New Roman"/>
          <w:sz w:val="24"/>
          <w:szCs w:val="24"/>
          <w:shd w:val="clear" w:color="auto" w:fill="FFFFFF"/>
        </w:rPr>
        <w:t>, which allowed the peo</w:t>
      </w:r>
      <w:r w:rsidR="001E2393" w:rsidRPr="00B67F21">
        <w:rPr>
          <w:rFonts w:ascii="Times New Roman" w:hAnsi="Times New Roman" w:cs="Times New Roman"/>
          <w:sz w:val="24"/>
          <w:szCs w:val="24"/>
          <w:shd w:val="clear" w:color="auto" w:fill="FFFFFF"/>
        </w:rPr>
        <w:t>ple to farm</w:t>
      </w:r>
      <w:r w:rsidRPr="00B67F21">
        <w:rPr>
          <w:rFonts w:ascii="Times New Roman" w:hAnsi="Times New Roman" w:cs="Times New Roman"/>
          <w:sz w:val="24"/>
          <w:szCs w:val="24"/>
          <w:shd w:val="clear" w:color="auto" w:fill="FFFFFF"/>
        </w:rPr>
        <w:t xml:space="preserve">. On the other hand, the climate of the New England was colder than the Chesapeake and the soil was </w:t>
      </w:r>
      <w:r w:rsidR="001E2393" w:rsidRPr="00B67F21">
        <w:rPr>
          <w:rFonts w:ascii="Times New Roman" w:hAnsi="Times New Roman" w:cs="Times New Roman"/>
          <w:sz w:val="24"/>
          <w:szCs w:val="24"/>
          <w:shd w:val="clear" w:color="auto" w:fill="FFFFFF"/>
        </w:rPr>
        <w:t>rockier, therefore</w:t>
      </w:r>
      <w:r w:rsidRPr="00B67F21">
        <w:rPr>
          <w:rFonts w:ascii="Times New Roman" w:hAnsi="Times New Roman" w:cs="Times New Roman"/>
          <w:sz w:val="24"/>
          <w:szCs w:val="24"/>
          <w:shd w:val="clear" w:color="auto" w:fill="FFFFFF"/>
        </w:rPr>
        <w:t xml:space="preserve"> </w:t>
      </w:r>
      <w:r w:rsidR="001E2393" w:rsidRPr="00B67F21">
        <w:rPr>
          <w:rFonts w:ascii="Times New Roman" w:hAnsi="Times New Roman" w:cs="Times New Roman"/>
          <w:sz w:val="24"/>
          <w:szCs w:val="24"/>
          <w:shd w:val="clear" w:color="auto" w:fill="FFFFFF"/>
        </w:rPr>
        <w:t>inappropriate</w:t>
      </w:r>
      <w:r w:rsidRPr="00B67F21">
        <w:rPr>
          <w:rFonts w:ascii="Times New Roman" w:hAnsi="Times New Roman" w:cs="Times New Roman"/>
          <w:sz w:val="24"/>
          <w:szCs w:val="24"/>
          <w:shd w:val="clear" w:color="auto" w:fill="FFFFFF"/>
        </w:rPr>
        <w:t xml:space="preserve"> for farming. This condition of the New England regions led to a diversity of their economic products.</w:t>
      </w:r>
    </w:p>
    <w:p w:rsidR="000E3B5E" w:rsidRPr="00B67F21" w:rsidRDefault="00035262" w:rsidP="009A2AC3">
      <w:pPr>
        <w:spacing w:line="480" w:lineRule="auto"/>
        <w:ind w:firstLine="720"/>
        <w:rPr>
          <w:rFonts w:ascii="Times New Roman" w:hAnsi="Times New Roman" w:cs="Times New Roman"/>
          <w:sz w:val="24"/>
          <w:szCs w:val="24"/>
        </w:rPr>
      </w:pPr>
      <w:r w:rsidRPr="00B67F21">
        <w:rPr>
          <w:rFonts w:ascii="Times New Roman" w:hAnsi="Times New Roman" w:cs="Times New Roman"/>
          <w:sz w:val="24"/>
          <w:szCs w:val="24"/>
        </w:rPr>
        <w:t xml:space="preserve">Social composition between Chesapeake and New England settlers was also different. As a matter of fact, Chesapeake region was </w:t>
      </w:r>
      <w:r w:rsidR="001E2393" w:rsidRPr="00B67F21">
        <w:rPr>
          <w:rFonts w:ascii="Times New Roman" w:hAnsi="Times New Roman" w:cs="Times New Roman"/>
          <w:sz w:val="24"/>
          <w:szCs w:val="24"/>
        </w:rPr>
        <w:t>emphatically</w:t>
      </w:r>
      <w:r w:rsidRPr="00B67F21">
        <w:rPr>
          <w:rFonts w:ascii="Times New Roman" w:hAnsi="Times New Roman" w:cs="Times New Roman"/>
          <w:sz w:val="24"/>
          <w:szCs w:val="24"/>
        </w:rPr>
        <w:t xml:space="preserve"> set apart for male settlement which was first composed of businessmen as well as adventure seekers. Later on, there was the introduction of the indentured slaves and servants who were </w:t>
      </w:r>
      <w:r w:rsidR="001E2393" w:rsidRPr="00B67F21">
        <w:rPr>
          <w:rFonts w:ascii="Times New Roman" w:hAnsi="Times New Roman" w:cs="Times New Roman"/>
          <w:sz w:val="24"/>
          <w:szCs w:val="24"/>
        </w:rPr>
        <w:t>in fact</w:t>
      </w:r>
      <w:r w:rsidRPr="00B67F21">
        <w:rPr>
          <w:rFonts w:ascii="Times New Roman" w:hAnsi="Times New Roman" w:cs="Times New Roman"/>
          <w:sz w:val="24"/>
          <w:szCs w:val="24"/>
        </w:rPr>
        <w:t xml:space="preserve"> </w:t>
      </w:r>
      <w:r w:rsidR="001E2393" w:rsidRPr="00B67F21">
        <w:rPr>
          <w:rFonts w:ascii="Times New Roman" w:hAnsi="Times New Roman" w:cs="Times New Roman"/>
          <w:sz w:val="24"/>
          <w:szCs w:val="24"/>
        </w:rPr>
        <w:t>prepared</w:t>
      </w:r>
      <w:r w:rsidRPr="00B67F21">
        <w:rPr>
          <w:rFonts w:ascii="Times New Roman" w:hAnsi="Times New Roman" w:cs="Times New Roman"/>
          <w:sz w:val="24"/>
          <w:szCs w:val="24"/>
        </w:rPr>
        <w:t xml:space="preserve"> to seek opportunity for work in the new country. Diseases and difficulty of work due to the conditions in the place at that time actually led to most of them being </w:t>
      </w:r>
      <w:r w:rsidR="001E2393" w:rsidRPr="00B67F21">
        <w:rPr>
          <w:rFonts w:ascii="Times New Roman" w:hAnsi="Times New Roman" w:cs="Times New Roman"/>
          <w:sz w:val="24"/>
          <w:szCs w:val="24"/>
        </w:rPr>
        <w:t>extensively</w:t>
      </w:r>
      <w:r w:rsidRPr="00B67F21">
        <w:rPr>
          <w:rFonts w:ascii="Times New Roman" w:hAnsi="Times New Roman" w:cs="Times New Roman"/>
          <w:sz w:val="24"/>
          <w:szCs w:val="24"/>
        </w:rPr>
        <w:t xml:space="preserve"> spread in the entire region. As a result, their li</w:t>
      </w:r>
      <w:r w:rsidR="001E2393" w:rsidRPr="00B67F21">
        <w:rPr>
          <w:rFonts w:ascii="Times New Roman" w:hAnsi="Times New Roman" w:cs="Times New Roman"/>
          <w:sz w:val="24"/>
          <w:szCs w:val="24"/>
        </w:rPr>
        <w:t xml:space="preserve">fe expectancy levels reduced </w:t>
      </w:r>
      <w:r w:rsidRPr="00B67F21">
        <w:rPr>
          <w:rFonts w:ascii="Times New Roman" w:hAnsi="Times New Roman" w:cs="Times New Roman"/>
          <w:sz w:val="24"/>
          <w:szCs w:val="24"/>
        </w:rPr>
        <w:t>as compared to their New England counterparts. In</w:t>
      </w:r>
      <w:r w:rsidR="001E2393" w:rsidRPr="00B67F21">
        <w:rPr>
          <w:rFonts w:ascii="Times New Roman" w:hAnsi="Times New Roman" w:cs="Times New Roman"/>
          <w:sz w:val="24"/>
          <w:szCs w:val="24"/>
        </w:rPr>
        <w:t xml:space="preserve"> addition, the disease and</w:t>
      </w:r>
      <w:r w:rsidRPr="00B67F21">
        <w:rPr>
          <w:rFonts w:ascii="Times New Roman" w:hAnsi="Times New Roman" w:cs="Times New Roman"/>
          <w:sz w:val="24"/>
          <w:szCs w:val="24"/>
        </w:rPr>
        <w:t xml:space="preserve"> the difficult labor condition</w:t>
      </w:r>
      <w:r w:rsidR="001E2393" w:rsidRPr="00B67F21">
        <w:rPr>
          <w:rFonts w:ascii="Times New Roman" w:hAnsi="Times New Roman" w:cs="Times New Roman"/>
          <w:sz w:val="24"/>
          <w:szCs w:val="24"/>
        </w:rPr>
        <w:t>s</w:t>
      </w:r>
      <w:r w:rsidRPr="00B67F21">
        <w:rPr>
          <w:rFonts w:ascii="Times New Roman" w:hAnsi="Times New Roman" w:cs="Times New Roman"/>
          <w:sz w:val="24"/>
          <w:szCs w:val="24"/>
        </w:rPr>
        <w:t xml:space="preserve"> made the families to stay apart in the </w:t>
      </w:r>
      <w:r w:rsidR="001E2393" w:rsidRPr="00B67F21">
        <w:rPr>
          <w:rFonts w:ascii="Times New Roman" w:hAnsi="Times New Roman" w:cs="Times New Roman"/>
          <w:sz w:val="24"/>
          <w:szCs w:val="24"/>
        </w:rPr>
        <w:t>search</w:t>
      </w:r>
      <w:r w:rsidRPr="00B67F21">
        <w:rPr>
          <w:rFonts w:ascii="Times New Roman" w:hAnsi="Times New Roman" w:cs="Times New Roman"/>
          <w:sz w:val="24"/>
          <w:szCs w:val="24"/>
        </w:rPr>
        <w:t xml:space="preserve"> for better environment free from sickness. This led to so much instability in the region in terms of social organization</w:t>
      </w:r>
      <w:r w:rsidR="005F0415" w:rsidRPr="00B67F21">
        <w:rPr>
          <w:rFonts w:ascii="Times New Roman" w:hAnsi="Times New Roman" w:cs="Times New Roman"/>
          <w:sz w:val="24"/>
          <w:szCs w:val="24"/>
        </w:rPr>
        <w:t xml:space="preserve">. </w:t>
      </w:r>
      <w:r w:rsidR="000E3B5E" w:rsidRPr="00B67F21">
        <w:rPr>
          <w:rFonts w:ascii="Times New Roman" w:hAnsi="Times New Roman" w:cs="Times New Roman"/>
          <w:sz w:val="24"/>
          <w:szCs w:val="24"/>
        </w:rPr>
        <w:t xml:space="preserve">In conclusion, it is important to note that in as much as both Chesapeake and New England settlers had a common goal of looking for better </w:t>
      </w:r>
      <w:r w:rsidR="005F0415" w:rsidRPr="00B67F21">
        <w:rPr>
          <w:rFonts w:ascii="Times New Roman" w:hAnsi="Times New Roman" w:cs="Times New Roman"/>
          <w:sz w:val="24"/>
          <w:szCs w:val="24"/>
        </w:rPr>
        <w:t>lands</w:t>
      </w:r>
      <w:r w:rsidR="000E3B5E" w:rsidRPr="00B67F21">
        <w:rPr>
          <w:rFonts w:ascii="Times New Roman" w:hAnsi="Times New Roman" w:cs="Times New Roman"/>
          <w:sz w:val="24"/>
          <w:szCs w:val="24"/>
        </w:rPr>
        <w:t xml:space="preserve"> which could provide them with more economic, social and religious freedom, there were </w:t>
      </w:r>
      <w:r w:rsidR="005F0415" w:rsidRPr="00B67F21">
        <w:rPr>
          <w:rFonts w:ascii="Times New Roman" w:hAnsi="Times New Roman" w:cs="Times New Roman"/>
          <w:sz w:val="24"/>
          <w:szCs w:val="24"/>
        </w:rPr>
        <w:t>several</w:t>
      </w:r>
      <w:r w:rsidR="000E3B5E" w:rsidRPr="00B67F21">
        <w:rPr>
          <w:rFonts w:ascii="Times New Roman" w:hAnsi="Times New Roman" w:cs="Times New Roman"/>
          <w:sz w:val="24"/>
          <w:szCs w:val="24"/>
        </w:rPr>
        <w:t xml:space="preserve"> differences that actually existed between them</w:t>
      </w:r>
      <w:r w:rsidR="00AD234D">
        <w:rPr>
          <w:rFonts w:ascii="Times New Roman" w:hAnsi="Times New Roman" w:cs="Times New Roman"/>
          <w:sz w:val="24"/>
          <w:szCs w:val="24"/>
        </w:rPr>
        <w:t xml:space="preserve"> (</w:t>
      </w:r>
      <w:r w:rsidR="00AD234D" w:rsidRPr="00B67F21">
        <w:rPr>
          <w:rFonts w:ascii="Times New Roman" w:eastAsia="Arial Unicode MS" w:hAnsi="Times New Roman" w:cs="Times New Roman"/>
          <w:color w:val="000000"/>
          <w:sz w:val="24"/>
          <w:szCs w:val="24"/>
          <w:shd w:val="clear" w:color="auto" w:fill="FFFFFF"/>
        </w:rPr>
        <w:t>Boyer,</w:t>
      </w:r>
      <w:r w:rsidR="00AD234D">
        <w:rPr>
          <w:rFonts w:ascii="Times New Roman" w:eastAsia="Arial Unicode MS" w:hAnsi="Times New Roman" w:cs="Times New Roman"/>
          <w:color w:val="000000"/>
          <w:sz w:val="24"/>
          <w:szCs w:val="24"/>
          <w:shd w:val="clear" w:color="auto" w:fill="FFFFFF"/>
        </w:rPr>
        <w:t xml:space="preserve"> pg. 90</w:t>
      </w:r>
      <w:r w:rsidR="00AD234D">
        <w:rPr>
          <w:rFonts w:ascii="Times New Roman" w:hAnsi="Times New Roman" w:cs="Times New Roman"/>
          <w:sz w:val="24"/>
          <w:szCs w:val="24"/>
        </w:rPr>
        <w:t>)</w:t>
      </w:r>
      <w:r w:rsidR="000E3B5E" w:rsidRPr="00B67F21">
        <w:rPr>
          <w:rFonts w:ascii="Times New Roman" w:hAnsi="Times New Roman" w:cs="Times New Roman"/>
          <w:sz w:val="24"/>
          <w:szCs w:val="24"/>
        </w:rPr>
        <w:t xml:space="preserve">. The differences were majorly in terms of religion whereby the colonialists had different spiritual needs and agenda in the lands in which they settled; social composition whereby both Chesapeake and New England colonial settlers had </w:t>
      </w:r>
      <w:r w:rsidR="005F0415" w:rsidRPr="00B67F21">
        <w:rPr>
          <w:rFonts w:ascii="Times New Roman" w:hAnsi="Times New Roman" w:cs="Times New Roman"/>
          <w:sz w:val="24"/>
          <w:szCs w:val="24"/>
        </w:rPr>
        <w:t>diverse</w:t>
      </w:r>
      <w:r w:rsidR="000E3B5E" w:rsidRPr="00B67F21">
        <w:rPr>
          <w:rFonts w:ascii="Times New Roman" w:hAnsi="Times New Roman" w:cs="Times New Roman"/>
          <w:sz w:val="24"/>
          <w:szCs w:val="24"/>
        </w:rPr>
        <w:t xml:space="preserve"> social needs, challenges which influenced their prosperity and religious practice in their lands of settlement; economic achievements were also different as the level of </w:t>
      </w:r>
      <w:r w:rsidR="005F0415" w:rsidRPr="00B67F21">
        <w:rPr>
          <w:rFonts w:ascii="Times New Roman" w:hAnsi="Times New Roman" w:cs="Times New Roman"/>
          <w:sz w:val="24"/>
          <w:szCs w:val="24"/>
        </w:rPr>
        <w:t xml:space="preserve">their </w:t>
      </w:r>
      <w:r w:rsidR="000E3B5E" w:rsidRPr="00B67F21">
        <w:rPr>
          <w:rFonts w:ascii="Times New Roman" w:hAnsi="Times New Roman" w:cs="Times New Roman"/>
          <w:sz w:val="24"/>
          <w:szCs w:val="24"/>
        </w:rPr>
        <w:t xml:space="preserve">economic growth </w:t>
      </w:r>
      <w:r w:rsidR="000E3B5E" w:rsidRPr="00B67F21">
        <w:rPr>
          <w:rFonts w:ascii="Times New Roman" w:hAnsi="Times New Roman" w:cs="Times New Roman"/>
          <w:sz w:val="24"/>
          <w:szCs w:val="24"/>
        </w:rPr>
        <w:lastRenderedPageBreak/>
        <w:t>differed majorly due to the extent of trading activities as well as availability of market for their commod</w:t>
      </w:r>
      <w:r w:rsidR="005F0415" w:rsidRPr="00B67F21">
        <w:rPr>
          <w:rFonts w:ascii="Times New Roman" w:hAnsi="Times New Roman" w:cs="Times New Roman"/>
          <w:sz w:val="24"/>
          <w:szCs w:val="24"/>
        </w:rPr>
        <w:t>ities. It can therefore be said</w:t>
      </w:r>
      <w:r w:rsidR="000E3B5E" w:rsidRPr="00B67F21">
        <w:rPr>
          <w:rFonts w:ascii="Times New Roman" w:hAnsi="Times New Roman" w:cs="Times New Roman"/>
          <w:sz w:val="24"/>
          <w:szCs w:val="24"/>
        </w:rPr>
        <w:t xml:space="preserve"> that New England and Chesapeake were similar in terms of their mission but different i</w:t>
      </w:r>
      <w:r w:rsidR="005F0415" w:rsidRPr="00B67F21">
        <w:rPr>
          <w:rFonts w:ascii="Times New Roman" w:hAnsi="Times New Roman" w:cs="Times New Roman"/>
          <w:sz w:val="24"/>
          <w:szCs w:val="24"/>
        </w:rPr>
        <w:t>n terms of activities that they were</w:t>
      </w:r>
      <w:r w:rsidR="000E3B5E" w:rsidRPr="00B67F21">
        <w:rPr>
          <w:rFonts w:ascii="Times New Roman" w:hAnsi="Times New Roman" w:cs="Times New Roman"/>
          <w:sz w:val="24"/>
          <w:szCs w:val="24"/>
        </w:rPr>
        <w:t xml:space="preserve"> involved with in</w:t>
      </w:r>
      <w:r w:rsidR="005F0415" w:rsidRPr="00B67F21">
        <w:rPr>
          <w:rFonts w:ascii="Times New Roman" w:hAnsi="Times New Roman" w:cs="Times New Roman"/>
          <w:sz w:val="24"/>
          <w:szCs w:val="24"/>
        </w:rPr>
        <w:t xml:space="preserve"> their settlement land. </w:t>
      </w:r>
      <w:r w:rsidR="000E3B5E" w:rsidRPr="00B67F21">
        <w:rPr>
          <w:rFonts w:ascii="Times New Roman" w:hAnsi="Times New Roman" w:cs="Times New Roman"/>
          <w:sz w:val="24"/>
          <w:szCs w:val="24"/>
        </w:rPr>
        <w:t xml:space="preserve"> </w:t>
      </w: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9A2AC3" w:rsidRDefault="009A2AC3" w:rsidP="00B67F21">
      <w:pPr>
        <w:spacing w:line="480" w:lineRule="auto"/>
        <w:jc w:val="center"/>
        <w:rPr>
          <w:rFonts w:ascii="Times New Roman" w:hAnsi="Times New Roman" w:cs="Times New Roman"/>
          <w:sz w:val="24"/>
          <w:szCs w:val="24"/>
        </w:rPr>
      </w:pPr>
    </w:p>
    <w:p w:rsidR="00B67F21" w:rsidRPr="00B67F21" w:rsidRDefault="00B67F21" w:rsidP="00B67F21">
      <w:pPr>
        <w:spacing w:line="480" w:lineRule="auto"/>
        <w:jc w:val="center"/>
        <w:rPr>
          <w:rFonts w:ascii="Times New Roman" w:hAnsi="Times New Roman" w:cs="Times New Roman"/>
          <w:sz w:val="24"/>
          <w:szCs w:val="24"/>
        </w:rPr>
      </w:pPr>
      <w:r w:rsidRPr="00B67F21">
        <w:rPr>
          <w:rFonts w:ascii="Times New Roman" w:hAnsi="Times New Roman" w:cs="Times New Roman"/>
          <w:sz w:val="24"/>
          <w:szCs w:val="24"/>
        </w:rPr>
        <w:lastRenderedPageBreak/>
        <w:t>Work Cited</w:t>
      </w:r>
    </w:p>
    <w:p w:rsidR="00957B6D" w:rsidRPr="00B67F21" w:rsidRDefault="00957B6D" w:rsidP="009A2AC3">
      <w:pPr>
        <w:spacing w:line="480" w:lineRule="auto"/>
        <w:ind w:left="720" w:hanging="720"/>
        <w:rPr>
          <w:rFonts w:ascii="Times New Roman" w:hAnsi="Times New Roman" w:cs="Times New Roman"/>
          <w:sz w:val="24"/>
          <w:szCs w:val="24"/>
        </w:rPr>
      </w:pPr>
      <w:r w:rsidRPr="00B67F21">
        <w:rPr>
          <w:rFonts w:ascii="Times New Roman" w:eastAsia="Arial Unicode MS" w:hAnsi="Times New Roman" w:cs="Times New Roman"/>
          <w:color w:val="000000"/>
          <w:sz w:val="24"/>
          <w:szCs w:val="24"/>
          <w:shd w:val="clear" w:color="auto" w:fill="FFFFFF"/>
        </w:rPr>
        <w:t xml:space="preserve">Arieli, </w:t>
      </w:r>
      <w:proofErr w:type="spellStart"/>
      <w:r w:rsidRPr="00B67F21">
        <w:rPr>
          <w:rFonts w:ascii="Times New Roman" w:eastAsia="Arial Unicode MS" w:hAnsi="Times New Roman" w:cs="Times New Roman"/>
          <w:color w:val="000000"/>
          <w:sz w:val="24"/>
          <w:szCs w:val="24"/>
          <w:shd w:val="clear" w:color="auto" w:fill="FFFFFF"/>
        </w:rPr>
        <w:t>Yehoshua</w:t>
      </w:r>
      <w:proofErr w:type="spellEnd"/>
      <w:r w:rsidRPr="00B67F21">
        <w:rPr>
          <w:rFonts w:ascii="Times New Roman" w:eastAsia="Arial Unicode MS" w:hAnsi="Times New Roman" w:cs="Times New Roman"/>
          <w:color w:val="000000"/>
          <w:sz w:val="24"/>
          <w:szCs w:val="24"/>
          <w:shd w:val="clear" w:color="auto" w:fill="FFFFFF"/>
        </w:rPr>
        <w:t>. </w:t>
      </w:r>
      <w:r w:rsidRPr="00B67F21">
        <w:rPr>
          <w:rFonts w:ascii="Times New Roman" w:eastAsia="Arial Unicode MS" w:hAnsi="Times New Roman" w:cs="Times New Roman"/>
          <w:i/>
          <w:iCs/>
          <w:color w:val="000000"/>
          <w:sz w:val="24"/>
          <w:szCs w:val="24"/>
          <w:shd w:val="clear" w:color="auto" w:fill="FFFFFF"/>
        </w:rPr>
        <w:t xml:space="preserve">Religion, Ideology, and Nationalism in Europe and America: Essays Presented in Honor of </w:t>
      </w:r>
      <w:proofErr w:type="spellStart"/>
      <w:r w:rsidRPr="00B67F21">
        <w:rPr>
          <w:rFonts w:ascii="Times New Roman" w:eastAsia="Arial Unicode MS" w:hAnsi="Times New Roman" w:cs="Times New Roman"/>
          <w:i/>
          <w:iCs/>
          <w:color w:val="000000"/>
          <w:sz w:val="24"/>
          <w:szCs w:val="24"/>
          <w:shd w:val="clear" w:color="auto" w:fill="FFFFFF"/>
        </w:rPr>
        <w:t>Yehoshua</w:t>
      </w:r>
      <w:proofErr w:type="spellEnd"/>
      <w:r w:rsidRPr="00B67F21">
        <w:rPr>
          <w:rFonts w:ascii="Times New Roman" w:eastAsia="Arial Unicode MS" w:hAnsi="Times New Roman" w:cs="Times New Roman"/>
          <w:i/>
          <w:iCs/>
          <w:color w:val="000000"/>
          <w:sz w:val="24"/>
          <w:szCs w:val="24"/>
          <w:shd w:val="clear" w:color="auto" w:fill="FFFFFF"/>
        </w:rPr>
        <w:t xml:space="preserve"> Arieli</w:t>
      </w:r>
      <w:r w:rsidRPr="00B67F21">
        <w:rPr>
          <w:rFonts w:ascii="Times New Roman" w:eastAsia="Arial Unicode MS" w:hAnsi="Times New Roman" w:cs="Times New Roman"/>
          <w:color w:val="000000"/>
          <w:sz w:val="24"/>
          <w:szCs w:val="24"/>
          <w:shd w:val="clear" w:color="auto" w:fill="FFFFFF"/>
        </w:rPr>
        <w:t xml:space="preserve">. Jerusalem: Historical Society of Israel and the </w:t>
      </w:r>
      <w:proofErr w:type="spellStart"/>
      <w:r w:rsidRPr="00B67F21">
        <w:rPr>
          <w:rFonts w:ascii="Times New Roman" w:eastAsia="Arial Unicode MS" w:hAnsi="Times New Roman" w:cs="Times New Roman"/>
          <w:color w:val="000000"/>
          <w:sz w:val="24"/>
          <w:szCs w:val="24"/>
          <w:shd w:val="clear" w:color="auto" w:fill="FFFFFF"/>
        </w:rPr>
        <w:t>Zalman</w:t>
      </w:r>
      <w:proofErr w:type="spellEnd"/>
      <w:r w:rsidRPr="00B67F21">
        <w:rPr>
          <w:rFonts w:ascii="Times New Roman" w:eastAsia="Arial Unicode MS" w:hAnsi="Times New Roman" w:cs="Times New Roman"/>
          <w:color w:val="000000"/>
          <w:sz w:val="24"/>
          <w:szCs w:val="24"/>
          <w:shd w:val="clear" w:color="auto" w:fill="FFFFFF"/>
        </w:rPr>
        <w:t xml:space="preserve"> </w:t>
      </w:r>
      <w:proofErr w:type="spellStart"/>
      <w:r w:rsidRPr="00B67F21">
        <w:rPr>
          <w:rFonts w:ascii="Times New Roman" w:eastAsia="Arial Unicode MS" w:hAnsi="Times New Roman" w:cs="Times New Roman"/>
          <w:color w:val="000000"/>
          <w:sz w:val="24"/>
          <w:szCs w:val="24"/>
          <w:shd w:val="clear" w:color="auto" w:fill="FFFFFF"/>
        </w:rPr>
        <w:t>Shazar</w:t>
      </w:r>
      <w:proofErr w:type="spellEnd"/>
      <w:r w:rsidRPr="00B67F21">
        <w:rPr>
          <w:rFonts w:ascii="Times New Roman" w:eastAsia="Arial Unicode MS" w:hAnsi="Times New Roman" w:cs="Times New Roman"/>
          <w:color w:val="000000"/>
          <w:sz w:val="24"/>
          <w:szCs w:val="24"/>
          <w:shd w:val="clear" w:color="auto" w:fill="FFFFFF"/>
        </w:rPr>
        <w:t xml:space="preserve"> Center for Jewish History, 1986. Print.</w:t>
      </w:r>
    </w:p>
    <w:p w:rsidR="000B3C43" w:rsidRPr="00B67F21" w:rsidRDefault="000B3C43" w:rsidP="009A2AC3">
      <w:pPr>
        <w:spacing w:line="480" w:lineRule="auto"/>
        <w:ind w:left="720" w:hanging="720"/>
        <w:rPr>
          <w:rFonts w:ascii="Times New Roman" w:eastAsia="Arial Unicode MS" w:hAnsi="Times New Roman" w:cs="Times New Roman"/>
          <w:color w:val="000000"/>
          <w:sz w:val="24"/>
          <w:szCs w:val="24"/>
          <w:shd w:val="clear" w:color="auto" w:fill="FFFFFF"/>
        </w:rPr>
      </w:pPr>
      <w:r w:rsidRPr="00B67F21">
        <w:rPr>
          <w:rFonts w:ascii="Times New Roman" w:eastAsia="Arial Unicode MS" w:hAnsi="Times New Roman" w:cs="Times New Roman"/>
          <w:color w:val="000000"/>
          <w:sz w:val="24"/>
          <w:szCs w:val="24"/>
          <w:shd w:val="clear" w:color="auto" w:fill="FFFFFF"/>
        </w:rPr>
        <w:t>Nelson, William E. </w:t>
      </w:r>
      <w:r w:rsidRPr="00B67F21">
        <w:rPr>
          <w:rFonts w:ascii="Times New Roman" w:eastAsia="Arial Unicode MS" w:hAnsi="Times New Roman" w:cs="Times New Roman"/>
          <w:i/>
          <w:iCs/>
          <w:color w:val="000000"/>
          <w:sz w:val="24"/>
          <w:szCs w:val="24"/>
          <w:shd w:val="clear" w:color="auto" w:fill="FFFFFF"/>
        </w:rPr>
        <w:t>The Chesapeake and New England, 1660-1750</w:t>
      </w:r>
      <w:r w:rsidRPr="00B67F21">
        <w:rPr>
          <w:rFonts w:ascii="Times New Roman" w:eastAsia="Arial Unicode MS" w:hAnsi="Times New Roman" w:cs="Times New Roman"/>
          <w:color w:val="000000"/>
          <w:sz w:val="24"/>
          <w:szCs w:val="24"/>
          <w:shd w:val="clear" w:color="auto" w:fill="FFFFFF"/>
        </w:rPr>
        <w:t>. , 2016. Print</w:t>
      </w:r>
    </w:p>
    <w:p w:rsidR="00957B6D" w:rsidRPr="00B67F21" w:rsidRDefault="00957B6D" w:rsidP="009A2AC3">
      <w:pPr>
        <w:spacing w:line="480" w:lineRule="auto"/>
        <w:ind w:left="720" w:hanging="720"/>
        <w:rPr>
          <w:rFonts w:ascii="Times New Roman" w:eastAsia="Arial Unicode MS" w:hAnsi="Times New Roman" w:cs="Times New Roman"/>
          <w:color w:val="000000"/>
          <w:sz w:val="24"/>
          <w:szCs w:val="24"/>
          <w:shd w:val="clear" w:color="auto" w:fill="FFFFFF"/>
        </w:rPr>
      </w:pPr>
      <w:r w:rsidRPr="00B67F21">
        <w:rPr>
          <w:rFonts w:ascii="Times New Roman" w:eastAsia="Arial Unicode MS" w:hAnsi="Times New Roman" w:cs="Times New Roman"/>
          <w:color w:val="000000"/>
          <w:sz w:val="24"/>
          <w:szCs w:val="24"/>
          <w:shd w:val="clear" w:color="auto" w:fill="FFFFFF"/>
        </w:rPr>
        <w:t>Boyer, Paul S. </w:t>
      </w:r>
      <w:r w:rsidRPr="00B67F21">
        <w:rPr>
          <w:rFonts w:ascii="Times New Roman" w:eastAsia="Arial Unicode MS" w:hAnsi="Times New Roman" w:cs="Times New Roman"/>
          <w:i/>
          <w:iCs/>
          <w:color w:val="000000"/>
          <w:sz w:val="24"/>
          <w:szCs w:val="24"/>
          <w:shd w:val="clear" w:color="auto" w:fill="FFFFFF"/>
        </w:rPr>
        <w:t>The Enduring Vision: A History of the American People</w:t>
      </w:r>
      <w:r w:rsidRPr="00B67F21">
        <w:rPr>
          <w:rFonts w:ascii="Times New Roman" w:eastAsia="Arial Unicode MS" w:hAnsi="Times New Roman" w:cs="Times New Roman"/>
          <w:color w:val="000000"/>
          <w:sz w:val="24"/>
          <w:szCs w:val="24"/>
          <w:shd w:val="clear" w:color="auto" w:fill="FFFFFF"/>
        </w:rPr>
        <w:t>. Boston: Wadsworth/</w:t>
      </w:r>
      <w:proofErr w:type="spellStart"/>
      <w:r w:rsidRPr="00B67F21">
        <w:rPr>
          <w:rFonts w:ascii="Times New Roman" w:eastAsia="Arial Unicode MS" w:hAnsi="Times New Roman" w:cs="Times New Roman"/>
          <w:color w:val="000000"/>
          <w:sz w:val="24"/>
          <w:szCs w:val="24"/>
          <w:shd w:val="clear" w:color="auto" w:fill="FFFFFF"/>
        </w:rPr>
        <w:t>Cengage</w:t>
      </w:r>
      <w:proofErr w:type="spellEnd"/>
      <w:r w:rsidRPr="00B67F21">
        <w:rPr>
          <w:rFonts w:ascii="Times New Roman" w:eastAsia="Arial Unicode MS" w:hAnsi="Times New Roman" w:cs="Times New Roman"/>
          <w:color w:val="000000"/>
          <w:sz w:val="24"/>
          <w:szCs w:val="24"/>
          <w:shd w:val="clear" w:color="auto" w:fill="FFFFFF"/>
        </w:rPr>
        <w:t xml:space="preserve"> Learning, 2010. Print.</w:t>
      </w:r>
    </w:p>
    <w:p w:rsidR="00957B6D" w:rsidRPr="00B67F21" w:rsidRDefault="00957B6D" w:rsidP="00B67F21">
      <w:pPr>
        <w:spacing w:line="480" w:lineRule="auto"/>
        <w:rPr>
          <w:rFonts w:ascii="Times New Roman" w:hAnsi="Times New Roman" w:cs="Times New Roman"/>
          <w:sz w:val="24"/>
          <w:szCs w:val="24"/>
        </w:rPr>
      </w:pPr>
    </w:p>
    <w:p w:rsidR="00035262" w:rsidRPr="00B67F21" w:rsidRDefault="00035262" w:rsidP="00B67F21">
      <w:pPr>
        <w:spacing w:line="480" w:lineRule="auto"/>
        <w:rPr>
          <w:rFonts w:ascii="Times New Roman" w:hAnsi="Times New Roman" w:cs="Times New Roman"/>
          <w:b/>
          <w:kern w:val="36"/>
          <w:sz w:val="24"/>
          <w:szCs w:val="24"/>
        </w:rPr>
      </w:pPr>
    </w:p>
    <w:p w:rsidR="00214F07" w:rsidRPr="00B67F21" w:rsidRDefault="00214F07" w:rsidP="00B67F21">
      <w:pPr>
        <w:spacing w:line="480" w:lineRule="auto"/>
        <w:rPr>
          <w:rFonts w:ascii="Times New Roman" w:hAnsi="Times New Roman" w:cs="Times New Roman"/>
          <w:sz w:val="24"/>
          <w:szCs w:val="24"/>
        </w:rPr>
      </w:pPr>
    </w:p>
    <w:sectPr w:rsidR="00214F07" w:rsidRPr="00B67F21" w:rsidSect="00214F0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164D" w:rsidRDefault="0053164D" w:rsidP="00B67F21">
      <w:pPr>
        <w:spacing w:after="0" w:line="240" w:lineRule="auto"/>
      </w:pPr>
      <w:r>
        <w:separator/>
      </w:r>
    </w:p>
  </w:endnote>
  <w:endnote w:type="continuationSeparator" w:id="0">
    <w:p w:rsidR="0053164D" w:rsidRDefault="0053164D" w:rsidP="00B67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164D" w:rsidRDefault="0053164D" w:rsidP="00B67F21">
      <w:pPr>
        <w:spacing w:after="0" w:line="240" w:lineRule="auto"/>
      </w:pPr>
      <w:r>
        <w:separator/>
      </w:r>
    </w:p>
  </w:footnote>
  <w:footnote w:type="continuationSeparator" w:id="0">
    <w:p w:rsidR="0053164D" w:rsidRDefault="0053164D" w:rsidP="00B67F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F21" w:rsidRPr="00B67F21" w:rsidRDefault="00B67F21" w:rsidP="00B67F21">
    <w:pPr>
      <w:pStyle w:val="Header"/>
      <w:spacing w:line="480" w:lineRule="auto"/>
      <w:jc w:val="right"/>
      <w:rPr>
        <w:rFonts w:ascii="Times New Roman" w:hAnsi="Times New Roman" w:cs="Times New Roman"/>
        <w:sz w:val="24"/>
        <w:szCs w:val="24"/>
      </w:rPr>
    </w:pPr>
    <w:r w:rsidRPr="00B67F21">
      <w:rPr>
        <w:rFonts w:ascii="Times New Roman" w:hAnsi="Times New Roman" w:cs="Times New Roman"/>
        <w:sz w:val="24"/>
        <w:szCs w:val="24"/>
      </w:rPr>
      <w:t>Surname</w:t>
    </w:r>
    <w:sdt>
      <w:sdtPr>
        <w:rPr>
          <w:rFonts w:ascii="Times New Roman" w:hAnsi="Times New Roman" w:cs="Times New Roman"/>
          <w:sz w:val="24"/>
          <w:szCs w:val="24"/>
        </w:rPr>
        <w:id w:val="562568845"/>
        <w:docPartObj>
          <w:docPartGallery w:val="Page Numbers (Top of Page)"/>
          <w:docPartUnique/>
        </w:docPartObj>
      </w:sdtPr>
      <w:sdtContent>
        <w:r w:rsidRPr="00B67F21">
          <w:rPr>
            <w:rFonts w:ascii="Times New Roman" w:hAnsi="Times New Roman" w:cs="Times New Roman"/>
            <w:sz w:val="24"/>
            <w:szCs w:val="24"/>
          </w:rPr>
          <w:fldChar w:fldCharType="begin"/>
        </w:r>
        <w:r w:rsidRPr="00B67F21">
          <w:rPr>
            <w:rFonts w:ascii="Times New Roman" w:hAnsi="Times New Roman" w:cs="Times New Roman"/>
            <w:sz w:val="24"/>
            <w:szCs w:val="24"/>
          </w:rPr>
          <w:instrText xml:space="preserve"> PAGE   \* MERGEFORMAT </w:instrText>
        </w:r>
        <w:r w:rsidRPr="00B67F21">
          <w:rPr>
            <w:rFonts w:ascii="Times New Roman" w:hAnsi="Times New Roman" w:cs="Times New Roman"/>
            <w:sz w:val="24"/>
            <w:szCs w:val="24"/>
          </w:rPr>
          <w:fldChar w:fldCharType="separate"/>
        </w:r>
        <w:r w:rsidR="009A2AC3">
          <w:rPr>
            <w:rFonts w:ascii="Times New Roman" w:hAnsi="Times New Roman" w:cs="Times New Roman"/>
            <w:noProof/>
            <w:sz w:val="24"/>
            <w:szCs w:val="24"/>
          </w:rPr>
          <w:t>1</w:t>
        </w:r>
        <w:r w:rsidRPr="00B67F21">
          <w:rPr>
            <w:rFonts w:ascii="Times New Roman" w:hAnsi="Times New Roman" w:cs="Times New Roman"/>
            <w:sz w:val="24"/>
            <w:szCs w:val="24"/>
          </w:rPr>
          <w:fldChar w:fldCharType="end"/>
        </w:r>
      </w:sdtContent>
    </w:sdt>
  </w:p>
  <w:p w:rsidR="00B67F21" w:rsidRDefault="00B67F2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5776"/>
    <w:rsid w:val="00035262"/>
    <w:rsid w:val="000B3C43"/>
    <w:rsid w:val="000D2A7A"/>
    <w:rsid w:val="000E3B5E"/>
    <w:rsid w:val="001E2393"/>
    <w:rsid w:val="00214F07"/>
    <w:rsid w:val="00265776"/>
    <w:rsid w:val="00310497"/>
    <w:rsid w:val="00411F80"/>
    <w:rsid w:val="0053164D"/>
    <w:rsid w:val="005F0415"/>
    <w:rsid w:val="007A2412"/>
    <w:rsid w:val="00957B6D"/>
    <w:rsid w:val="00960B50"/>
    <w:rsid w:val="009A2AC3"/>
    <w:rsid w:val="00A024D6"/>
    <w:rsid w:val="00AD234D"/>
    <w:rsid w:val="00B45F94"/>
    <w:rsid w:val="00B67F21"/>
    <w:rsid w:val="00BE4561"/>
    <w:rsid w:val="00BE5626"/>
    <w:rsid w:val="00CA473C"/>
    <w:rsid w:val="00D73C46"/>
    <w:rsid w:val="00D959BE"/>
    <w:rsid w:val="00F40A05"/>
    <w:rsid w:val="00FB6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F07"/>
  </w:style>
  <w:style w:type="paragraph" w:styleId="Heading1">
    <w:name w:val="heading 1"/>
    <w:basedOn w:val="Normal"/>
    <w:link w:val="Heading1Char"/>
    <w:uiPriority w:val="9"/>
    <w:qFormat/>
    <w:rsid w:val="002657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77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11F8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7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F21"/>
  </w:style>
  <w:style w:type="paragraph" w:styleId="Footer">
    <w:name w:val="footer"/>
    <w:basedOn w:val="Normal"/>
    <w:link w:val="FooterChar"/>
    <w:uiPriority w:val="99"/>
    <w:semiHidden/>
    <w:unhideWhenUsed/>
    <w:rsid w:val="00B67F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7F21"/>
  </w:style>
</w:styles>
</file>

<file path=word/webSettings.xml><?xml version="1.0" encoding="utf-8"?>
<w:webSettings xmlns:r="http://schemas.openxmlformats.org/officeDocument/2006/relationships" xmlns:w="http://schemas.openxmlformats.org/wordprocessingml/2006/main">
  <w:divs>
    <w:div w:id="44697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19</cp:revision>
  <dcterms:created xsi:type="dcterms:W3CDTF">2018-02-06T22:51:00Z</dcterms:created>
  <dcterms:modified xsi:type="dcterms:W3CDTF">2018-02-07T00:24:00Z</dcterms:modified>
</cp:coreProperties>
</file>